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ipg54b6hhl4v" w:id="0"/>
      <w:bookmarkEnd w:id="0"/>
      <w:r w:rsidDel="00000000" w:rsidR="00000000" w:rsidRPr="00000000">
        <w:rPr>
          <w:b w:val="1"/>
          <w:bCs w:val="1"/>
          <w:sz w:val="34"/>
          <w:szCs w:val="34"/>
          <w:rtl w:val="0"/>
        </w:rPr>
        <w:t xml:space="preserve">APS Certificate for Germany: Complete Guide for Indian Students</w:t>
      </w:r>
      <w:r w:rsidDel="00000000" w:rsidR="00000000" w:rsidRPr="00000000">
        <w:rPr>
          <w:b w:val="1"/>
          <w:bCs w:val="1"/>
          <w:sz w:val="34"/>
          <w:szCs w:val="34"/>
        </w:rPr>
        <w:drawing>
          <wp:inline distB="114300" distT="114300" distL="114300" distR="114300">
            <wp:extent cx="5731200" cy="38100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200" cy="3810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rtl w:val="0"/>
        </w:rPr>
        <w:t xml:space="preserve">The APS certificate has become one of the most important requirements for Indian students who want to study in Germany. APS stands for Academic Evaluation Centre (Akademische Prüfstelle), which is responsible for verifying the authenticity and academic suitability of educational documents submitted by students applying to German universities. If you are planning to pursue higher education in Germany, understanding APS is essential because without it, your visa and admission process may not move forward smoothly.</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c40br6ha4wmv" w:id="1"/>
      <w:bookmarkEnd w:id="1"/>
      <w:r w:rsidDel="00000000" w:rsidR="00000000" w:rsidRPr="00000000">
        <w:rPr>
          <w:b w:val="1"/>
          <w:bCs w:val="1"/>
          <w:color w:val="000000"/>
          <w:sz w:val="26"/>
          <w:szCs w:val="26"/>
          <w:rtl w:val="0"/>
        </w:rPr>
        <w:t xml:space="preserve">What is APS?</w:t>
      </w:r>
    </w:p>
    <w:p w:rsidR="00000000" w:rsidDel="00000000" w:rsidP="00000000" w:rsidRDefault="00000000" w:rsidRPr="00000000" w14:paraId="00000004">
      <w:pPr>
        <w:spacing w:after="240" w:before="240" w:lineRule="auto"/>
        <w:rPr/>
      </w:pPr>
      <w:r w:rsidDel="00000000" w:rsidR="00000000" w:rsidRPr="00000000">
        <w:rPr>
          <w:rtl w:val="0"/>
        </w:rPr>
        <w:t xml:space="preserve">APS is an official verification system jointly managed by the German Embassy and academic authorities. Its main purpose is to ensure that the academic records submitted by Indian students are genuine and meet the eligibility standards of German universities. This step helps universities in Germany maintain transparency and trust in international admissions.</w:t>
      </w:r>
    </w:p>
    <w:p w:rsidR="00000000" w:rsidDel="00000000" w:rsidP="00000000" w:rsidRDefault="00000000" w:rsidRPr="00000000" w14:paraId="00000005">
      <w:pPr>
        <w:spacing w:after="240" w:before="240" w:lineRule="auto"/>
        <w:rPr/>
      </w:pPr>
      <w:r w:rsidDel="00000000" w:rsidR="00000000" w:rsidRPr="00000000">
        <w:rPr>
          <w:rtl w:val="0"/>
        </w:rPr>
        <w:t xml:space="preserve">Once your documents are verified, APS issues a certificate that confirms your academic background. This certificate is then required during university applications and </w:t>
      </w:r>
      <w:hyperlink r:id="rId7">
        <w:r w:rsidDel="00000000" w:rsidR="00000000" w:rsidRPr="00000000">
          <w:rPr>
            <w:color w:val="1155cc"/>
            <w:u w:val="single"/>
            <w:rtl w:val="0"/>
          </w:rPr>
          <w:t xml:space="preserve">student visa </w:t>
        </w:r>
      </w:hyperlink>
      <w:r w:rsidDel="00000000" w:rsidR="00000000" w:rsidRPr="00000000">
        <w:rPr>
          <w:rtl w:val="0"/>
        </w:rPr>
        <w:t xml:space="preserve">processing.</w:t>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pkluhrlq298m" w:id="2"/>
      <w:bookmarkEnd w:id="2"/>
      <w:r w:rsidDel="00000000" w:rsidR="00000000" w:rsidRPr="00000000">
        <w:rPr>
          <w:b w:val="1"/>
          <w:bCs w:val="1"/>
          <w:color w:val="000000"/>
          <w:sz w:val="26"/>
          <w:szCs w:val="26"/>
          <w:rtl w:val="0"/>
        </w:rPr>
        <w:t xml:space="preserve">Why is APS Required for Germany?</w:t>
      </w:r>
    </w:p>
    <w:p w:rsidR="00000000" w:rsidDel="00000000" w:rsidP="00000000" w:rsidRDefault="00000000" w:rsidRPr="00000000" w14:paraId="00000007">
      <w:pPr>
        <w:spacing w:after="240" w:before="240" w:lineRule="auto"/>
        <w:rPr/>
      </w:pPr>
      <w:r w:rsidDel="00000000" w:rsidR="00000000" w:rsidRPr="00000000">
        <w:rPr>
          <w:rtl w:val="0"/>
        </w:rPr>
        <w:t xml:space="preserve">Germany is one of the most popular study destinations for Indian students due to its high-quality education and low or no tuition fees in public universities. Because of the increasing number of applications, APS was introduced to streamline and authenticate student applications.</w:t>
      </w:r>
    </w:p>
    <w:p w:rsidR="00000000" w:rsidDel="00000000" w:rsidP="00000000" w:rsidRDefault="00000000" w:rsidRPr="00000000" w14:paraId="00000008">
      <w:pPr>
        <w:spacing w:after="240" w:before="240" w:lineRule="auto"/>
        <w:rPr/>
      </w:pPr>
      <w:r w:rsidDel="00000000" w:rsidR="00000000" w:rsidRPr="00000000">
        <w:rPr>
          <w:rtl w:val="0"/>
        </w:rPr>
        <w:t xml:space="preserve">The APS certificate is required for several reasons:</w:t>
      </w:r>
    </w:p>
    <w:p w:rsidR="00000000" w:rsidDel="00000000" w:rsidP="00000000" w:rsidRDefault="00000000" w:rsidRPr="00000000" w14:paraId="00000009">
      <w:pPr>
        <w:numPr>
          <w:ilvl w:val="0"/>
          <w:numId w:val="4"/>
        </w:numPr>
        <w:spacing w:after="0" w:afterAutospacing="0" w:before="240" w:lineRule="auto"/>
        <w:ind w:left="720" w:hanging="360"/>
      </w:pPr>
      <w:r w:rsidDel="00000000" w:rsidR="00000000" w:rsidRPr="00000000">
        <w:rPr>
          <w:rtl w:val="0"/>
        </w:rPr>
        <w:t xml:space="preserve">It verifies the authenticity of academic documents</w:t>
      </w:r>
    </w:p>
    <w:p w:rsidR="00000000" w:rsidDel="00000000" w:rsidP="00000000" w:rsidRDefault="00000000" w:rsidRPr="00000000" w14:paraId="0000000A">
      <w:pPr>
        <w:numPr>
          <w:ilvl w:val="0"/>
          <w:numId w:val="4"/>
        </w:numPr>
        <w:spacing w:after="0" w:afterAutospacing="0" w:before="0" w:beforeAutospacing="0" w:lineRule="auto"/>
        <w:ind w:left="720" w:hanging="360"/>
      </w:pPr>
      <w:r w:rsidDel="00000000" w:rsidR="00000000" w:rsidRPr="00000000">
        <w:rPr>
          <w:rtl w:val="0"/>
        </w:rPr>
        <w:t xml:space="preserve">It ensures students meet German education standards</w:t>
      </w:r>
    </w:p>
    <w:p w:rsidR="00000000" w:rsidDel="00000000" w:rsidP="00000000" w:rsidRDefault="00000000" w:rsidRPr="00000000" w14:paraId="0000000B">
      <w:pPr>
        <w:numPr>
          <w:ilvl w:val="0"/>
          <w:numId w:val="4"/>
        </w:numPr>
        <w:spacing w:after="0" w:afterAutospacing="0" w:before="0" w:beforeAutospacing="0" w:lineRule="auto"/>
        <w:ind w:left="720" w:hanging="360"/>
      </w:pPr>
      <w:r w:rsidDel="00000000" w:rsidR="00000000" w:rsidRPr="00000000">
        <w:rPr>
          <w:rtl w:val="0"/>
        </w:rPr>
        <w:t xml:space="preserve">It helps universities shortlist genuine applicants</w:t>
      </w:r>
    </w:p>
    <w:p w:rsidR="00000000" w:rsidDel="00000000" w:rsidP="00000000" w:rsidRDefault="00000000" w:rsidRPr="00000000" w14:paraId="0000000C">
      <w:pPr>
        <w:numPr>
          <w:ilvl w:val="0"/>
          <w:numId w:val="4"/>
        </w:numPr>
        <w:spacing w:after="240" w:before="0" w:beforeAutospacing="0" w:lineRule="auto"/>
        <w:ind w:left="720" w:hanging="360"/>
      </w:pPr>
      <w:r w:rsidDel="00000000" w:rsidR="00000000" w:rsidRPr="00000000">
        <w:rPr>
          <w:rtl w:val="0"/>
        </w:rPr>
        <w:t xml:space="preserve">It is mandatory for student visa applications from India</w:t>
      </w:r>
    </w:p>
    <w:p w:rsidR="00000000" w:rsidDel="00000000" w:rsidP="00000000" w:rsidRDefault="00000000" w:rsidRPr="00000000" w14:paraId="0000000D">
      <w:pPr>
        <w:spacing w:after="240" w:before="240" w:lineRule="auto"/>
        <w:rPr/>
      </w:pPr>
      <w:r w:rsidDel="00000000" w:rsidR="00000000" w:rsidRPr="00000000">
        <w:rPr>
          <w:rtl w:val="0"/>
        </w:rPr>
        <w:t xml:space="preserve">Without APS, most German universities will not consider your application, and the embassy may also reject your visa file.</w:t>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7e0768jkl6k8" w:id="3"/>
      <w:bookmarkEnd w:id="3"/>
      <w:r w:rsidDel="00000000" w:rsidR="00000000" w:rsidRPr="00000000">
        <w:rPr>
          <w:b w:val="1"/>
          <w:bCs w:val="1"/>
          <w:color w:val="000000"/>
          <w:sz w:val="26"/>
          <w:szCs w:val="26"/>
          <w:rtl w:val="0"/>
        </w:rPr>
        <w:t xml:space="preserve">Who Needs APS?</w:t>
      </w:r>
    </w:p>
    <w:p w:rsidR="00000000" w:rsidDel="00000000" w:rsidP="00000000" w:rsidRDefault="00000000" w:rsidRPr="00000000" w14:paraId="0000000F">
      <w:pPr>
        <w:spacing w:after="240" w:before="240" w:lineRule="auto"/>
        <w:rPr/>
      </w:pPr>
      <w:r w:rsidDel="00000000" w:rsidR="00000000" w:rsidRPr="00000000">
        <w:rPr>
          <w:rtl w:val="0"/>
        </w:rPr>
        <w:t xml:space="preserve">Most Indian students applying for undergraduate and postgraduate programs in Germany need an APS certificate. However, there are some exceptions, such as:</w:t>
      </w:r>
    </w:p>
    <w:p w:rsidR="00000000" w:rsidDel="00000000" w:rsidP="00000000" w:rsidRDefault="00000000" w:rsidRPr="00000000" w14:paraId="00000010">
      <w:pPr>
        <w:numPr>
          <w:ilvl w:val="0"/>
          <w:numId w:val="3"/>
        </w:numPr>
        <w:spacing w:after="0" w:afterAutospacing="0" w:before="240" w:lineRule="auto"/>
        <w:ind w:left="720" w:hanging="360"/>
      </w:pPr>
      <w:r w:rsidDel="00000000" w:rsidR="00000000" w:rsidRPr="00000000">
        <w:rPr>
          <w:rtl w:val="0"/>
        </w:rPr>
        <w:t xml:space="preserve">Students applying for PhD programs in some cases</w:t>
      </w:r>
    </w:p>
    <w:p w:rsidR="00000000" w:rsidDel="00000000" w:rsidP="00000000" w:rsidRDefault="00000000" w:rsidRPr="00000000" w14:paraId="00000011">
      <w:pPr>
        <w:numPr>
          <w:ilvl w:val="0"/>
          <w:numId w:val="3"/>
        </w:numPr>
        <w:spacing w:after="0" w:afterAutospacing="0" w:before="0" w:beforeAutospacing="0" w:lineRule="auto"/>
        <w:ind w:left="720" w:hanging="360"/>
      </w:pPr>
      <w:r w:rsidDel="00000000" w:rsidR="00000000" w:rsidRPr="00000000">
        <w:rPr>
          <w:rtl w:val="0"/>
        </w:rPr>
        <w:t xml:space="preserve">Students with scholarships funded by German organizations</w:t>
      </w:r>
    </w:p>
    <w:p w:rsidR="00000000" w:rsidDel="00000000" w:rsidP="00000000" w:rsidRDefault="00000000" w:rsidRPr="00000000" w14:paraId="00000012">
      <w:pPr>
        <w:numPr>
          <w:ilvl w:val="0"/>
          <w:numId w:val="3"/>
        </w:numPr>
        <w:spacing w:after="240" w:before="0" w:beforeAutospacing="0" w:lineRule="auto"/>
        <w:ind w:left="720" w:hanging="360"/>
      </w:pPr>
      <w:r w:rsidDel="00000000" w:rsidR="00000000" w:rsidRPr="00000000">
        <w:rPr>
          <w:rtl w:val="0"/>
        </w:rPr>
        <w:t xml:space="preserve">Certain exchange programs (depending on agreements)</w:t>
      </w:r>
    </w:p>
    <w:p w:rsidR="00000000" w:rsidDel="00000000" w:rsidP="00000000" w:rsidRDefault="00000000" w:rsidRPr="00000000" w14:paraId="00000013">
      <w:pPr>
        <w:spacing w:after="240" w:before="240" w:lineRule="auto"/>
        <w:rPr/>
      </w:pPr>
      <w:r w:rsidDel="00000000" w:rsidR="00000000" w:rsidRPr="00000000">
        <w:rPr>
          <w:rtl w:val="0"/>
        </w:rPr>
        <w:t xml:space="preserve">It is always best to check specific requirements before applying.</w:t>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ml9hieaiv9xf" w:id="4"/>
      <w:bookmarkEnd w:id="4"/>
      <w:r w:rsidDel="00000000" w:rsidR="00000000" w:rsidRPr="00000000">
        <w:rPr>
          <w:b w:val="1"/>
          <w:bCs w:val="1"/>
          <w:color w:val="000000"/>
          <w:sz w:val="26"/>
          <w:szCs w:val="26"/>
          <w:rtl w:val="0"/>
        </w:rPr>
        <w:t xml:space="preserve">APS Application Process</w:t>
      </w:r>
    </w:p>
    <w:p w:rsidR="00000000" w:rsidDel="00000000" w:rsidP="00000000" w:rsidRDefault="00000000" w:rsidRPr="00000000" w14:paraId="00000015">
      <w:pPr>
        <w:spacing w:after="240" w:before="240" w:lineRule="auto"/>
        <w:rPr/>
      </w:pPr>
      <w:r w:rsidDel="00000000" w:rsidR="00000000" w:rsidRPr="00000000">
        <w:rPr>
          <w:rtl w:val="0"/>
        </w:rPr>
        <w:t xml:space="preserve">The APS process is straightforward but requires careful attention to detail. Here are the main steps:</w:t>
      </w:r>
    </w:p>
    <w:p w:rsidR="00000000" w:rsidDel="00000000" w:rsidP="00000000" w:rsidRDefault="00000000" w:rsidRPr="00000000" w14:paraId="00000016">
      <w:pPr>
        <w:spacing w:after="240" w:before="240" w:lineRule="auto"/>
        <w:rPr/>
      </w:pPr>
      <w:r w:rsidDel="00000000" w:rsidR="00000000" w:rsidRPr="00000000">
        <w:rPr>
          <w:b w:val="1"/>
          <w:bCs w:val="1"/>
          <w:rtl w:val="0"/>
        </w:rPr>
        <w:t xml:space="preserve">1. Online Registration</w:t>
        <w:br w:type="textWrapping"/>
      </w:r>
      <w:r w:rsidDel="00000000" w:rsidR="00000000" w:rsidRPr="00000000">
        <w:rPr>
          <w:rtl w:val="0"/>
        </w:rPr>
        <w:t xml:space="preserve"> Students need to register on the official APS India portal and fill in their personal and academic details.</w:t>
      </w:r>
    </w:p>
    <w:p w:rsidR="00000000" w:rsidDel="00000000" w:rsidP="00000000" w:rsidRDefault="00000000" w:rsidRPr="00000000" w14:paraId="00000017">
      <w:pPr>
        <w:spacing w:after="240" w:before="240" w:lineRule="auto"/>
        <w:rPr/>
      </w:pPr>
      <w:r w:rsidDel="00000000" w:rsidR="00000000" w:rsidRPr="00000000">
        <w:rPr>
          <w:b w:val="1"/>
          <w:bCs w:val="1"/>
          <w:rtl w:val="0"/>
        </w:rPr>
        <w:t xml:space="preserve">2. Document Submission</w:t>
        <w:br w:type="textWrapping"/>
      </w:r>
      <w:r w:rsidDel="00000000" w:rsidR="00000000" w:rsidRPr="00000000">
        <w:rPr>
          <w:rtl w:val="0"/>
        </w:rPr>
        <w:t xml:space="preserve"> You must submit academic documents such as:</w:t>
      </w:r>
    </w:p>
    <w:p w:rsidR="00000000" w:rsidDel="00000000" w:rsidP="00000000" w:rsidRDefault="00000000" w:rsidRPr="00000000" w14:paraId="00000018">
      <w:pPr>
        <w:numPr>
          <w:ilvl w:val="0"/>
          <w:numId w:val="1"/>
        </w:numPr>
        <w:spacing w:after="0" w:afterAutospacing="0" w:before="240" w:lineRule="auto"/>
        <w:ind w:left="720" w:hanging="360"/>
      </w:pPr>
      <w:r w:rsidDel="00000000" w:rsidR="00000000" w:rsidRPr="00000000">
        <w:rPr>
          <w:rtl w:val="0"/>
        </w:rPr>
        <w:t xml:space="preserve">10th and 12th mark sheets</w:t>
      </w:r>
    </w:p>
    <w:p w:rsidR="00000000" w:rsidDel="00000000" w:rsidP="00000000" w:rsidRDefault="00000000" w:rsidRPr="00000000" w14:paraId="00000019">
      <w:pPr>
        <w:numPr>
          <w:ilvl w:val="0"/>
          <w:numId w:val="1"/>
        </w:numPr>
        <w:spacing w:after="0" w:afterAutospacing="0" w:before="0" w:beforeAutospacing="0" w:lineRule="auto"/>
        <w:ind w:left="720" w:hanging="360"/>
      </w:pPr>
      <w:r w:rsidDel="00000000" w:rsidR="00000000" w:rsidRPr="00000000">
        <w:rPr>
          <w:rtl w:val="0"/>
        </w:rPr>
        <w:t xml:space="preserve">Bachelor’s degree certificates (for master’s applicants)</w:t>
      </w:r>
    </w:p>
    <w:p w:rsidR="00000000" w:rsidDel="00000000" w:rsidP="00000000" w:rsidRDefault="00000000" w:rsidRPr="00000000" w14:paraId="0000001A">
      <w:pPr>
        <w:numPr>
          <w:ilvl w:val="0"/>
          <w:numId w:val="1"/>
        </w:numPr>
        <w:spacing w:after="0" w:afterAutospacing="0" w:before="0" w:beforeAutospacing="0" w:lineRule="auto"/>
        <w:ind w:left="720" w:hanging="360"/>
      </w:pPr>
      <w:r w:rsidDel="00000000" w:rsidR="00000000" w:rsidRPr="00000000">
        <w:rPr>
          <w:rtl w:val="0"/>
        </w:rPr>
        <w:t xml:space="preserve">Transcripts</w:t>
      </w:r>
    </w:p>
    <w:p w:rsidR="00000000" w:rsidDel="00000000" w:rsidP="00000000" w:rsidRDefault="00000000" w:rsidRPr="00000000" w14:paraId="0000001B">
      <w:pPr>
        <w:numPr>
          <w:ilvl w:val="0"/>
          <w:numId w:val="1"/>
        </w:numPr>
        <w:spacing w:after="240" w:before="0" w:beforeAutospacing="0" w:lineRule="auto"/>
        <w:ind w:left="720" w:hanging="360"/>
      </w:pPr>
      <w:r w:rsidDel="00000000" w:rsidR="00000000" w:rsidRPr="00000000">
        <w:rPr>
          <w:rtl w:val="0"/>
        </w:rPr>
        <w:t xml:space="preserve">Passport copy</w:t>
      </w:r>
    </w:p>
    <w:p w:rsidR="00000000" w:rsidDel="00000000" w:rsidP="00000000" w:rsidRDefault="00000000" w:rsidRPr="00000000" w14:paraId="0000001C">
      <w:pPr>
        <w:spacing w:after="240" w:before="240" w:lineRule="auto"/>
        <w:rPr/>
      </w:pPr>
      <w:r w:rsidDel="00000000" w:rsidR="00000000" w:rsidRPr="00000000">
        <w:rPr>
          <w:b w:val="1"/>
          <w:bCs w:val="1"/>
          <w:rtl w:val="0"/>
        </w:rPr>
        <w:t xml:space="preserve">3. Fee Payment</w:t>
        <w:br w:type="textWrapping"/>
      </w:r>
      <w:r w:rsidDel="00000000" w:rsidR="00000000" w:rsidRPr="00000000">
        <w:rPr>
          <w:rtl w:val="0"/>
        </w:rPr>
        <w:t xml:space="preserve"> A non-refundable fee is paid during the application process.</w:t>
      </w:r>
    </w:p>
    <w:p w:rsidR="00000000" w:rsidDel="00000000" w:rsidP="00000000" w:rsidRDefault="00000000" w:rsidRPr="00000000" w14:paraId="0000001D">
      <w:pPr>
        <w:spacing w:after="240" w:before="240" w:lineRule="auto"/>
        <w:rPr/>
      </w:pPr>
      <w:r w:rsidDel="00000000" w:rsidR="00000000" w:rsidRPr="00000000">
        <w:rPr>
          <w:b w:val="1"/>
          <w:bCs w:val="1"/>
          <w:rtl w:val="0"/>
        </w:rPr>
        <w:t xml:space="preserve">4. Verification Process</w:t>
        <w:br w:type="textWrapping"/>
      </w:r>
      <w:r w:rsidDel="00000000" w:rsidR="00000000" w:rsidRPr="00000000">
        <w:rPr>
          <w:rtl w:val="0"/>
        </w:rPr>
        <w:t xml:space="preserve"> In some cases, APS may conduct a verification interview to confirm your academic background.</w:t>
      </w:r>
    </w:p>
    <w:p w:rsidR="00000000" w:rsidDel="00000000" w:rsidP="00000000" w:rsidRDefault="00000000" w:rsidRPr="00000000" w14:paraId="0000001E">
      <w:pPr>
        <w:spacing w:after="240" w:before="240" w:lineRule="auto"/>
        <w:rPr/>
      </w:pPr>
      <w:r w:rsidDel="00000000" w:rsidR="00000000" w:rsidRPr="00000000">
        <w:rPr>
          <w:b w:val="1"/>
          <w:bCs w:val="1"/>
          <w:rtl w:val="0"/>
        </w:rPr>
        <w:t xml:space="preserve">5. Certificate Issuance</w:t>
        <w:br w:type="textWrapping"/>
      </w:r>
      <w:r w:rsidDel="00000000" w:rsidR="00000000" w:rsidRPr="00000000">
        <w:rPr>
          <w:rtl w:val="0"/>
        </w:rPr>
        <w:t xml:space="preserve"> Once your documents are verified, you receive the APS certificate, which can be used for university applications and visa filing.</w:t>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2s91ja1jx7rr" w:id="5"/>
      <w:bookmarkEnd w:id="5"/>
      <w:r w:rsidDel="00000000" w:rsidR="00000000" w:rsidRPr="00000000">
        <w:rPr>
          <w:b w:val="1"/>
          <w:bCs w:val="1"/>
          <w:color w:val="000000"/>
          <w:sz w:val="26"/>
          <w:szCs w:val="26"/>
          <w:rtl w:val="0"/>
        </w:rPr>
        <w:t xml:space="preserve">How Long Does APS Take?</w:t>
      </w:r>
    </w:p>
    <w:p w:rsidR="00000000" w:rsidDel="00000000" w:rsidP="00000000" w:rsidRDefault="00000000" w:rsidRPr="00000000" w14:paraId="00000020">
      <w:pPr>
        <w:spacing w:after="240" w:before="240" w:lineRule="auto"/>
        <w:rPr/>
      </w:pPr>
      <w:r w:rsidDel="00000000" w:rsidR="00000000" w:rsidRPr="00000000">
        <w:rPr>
          <w:rtl w:val="0"/>
        </w:rPr>
        <w:t xml:space="preserve">The APS process usually takes a few weeks, but the duration can vary depending on document verification and application volume. It is always recommended to apply early to avoid delays in university admissions or visa appointments.</w:t>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4vmzo2v5bdks" w:id="6"/>
      <w:bookmarkEnd w:id="6"/>
      <w:r w:rsidDel="00000000" w:rsidR="00000000" w:rsidRPr="00000000">
        <w:rPr>
          <w:b w:val="1"/>
          <w:bCs w:val="1"/>
          <w:color w:val="000000"/>
          <w:sz w:val="26"/>
          <w:szCs w:val="26"/>
          <w:rtl w:val="0"/>
        </w:rPr>
        <w:t xml:space="preserve">Common Mistakes to Avoid in APS Process</w:t>
      </w:r>
    </w:p>
    <w:p w:rsidR="00000000" w:rsidDel="00000000" w:rsidP="00000000" w:rsidRDefault="00000000" w:rsidRPr="00000000" w14:paraId="00000022">
      <w:pPr>
        <w:spacing w:after="240" w:before="240" w:lineRule="auto"/>
        <w:rPr/>
      </w:pPr>
      <w:r w:rsidDel="00000000" w:rsidR="00000000" w:rsidRPr="00000000">
        <w:rPr>
          <w:rtl w:val="0"/>
        </w:rPr>
        <w:t xml:space="preserve">Many students face delays due to simple mistakes. Some common errors include:</w:t>
      </w:r>
    </w:p>
    <w:p w:rsidR="00000000" w:rsidDel="00000000" w:rsidP="00000000" w:rsidRDefault="00000000" w:rsidRPr="00000000" w14:paraId="00000023">
      <w:pPr>
        <w:numPr>
          <w:ilvl w:val="0"/>
          <w:numId w:val="2"/>
        </w:numPr>
        <w:spacing w:after="0" w:afterAutospacing="0" w:before="240" w:lineRule="auto"/>
        <w:ind w:left="720" w:hanging="360"/>
      </w:pPr>
      <w:r w:rsidDel="00000000" w:rsidR="00000000" w:rsidRPr="00000000">
        <w:rPr>
          <w:rtl w:val="0"/>
        </w:rPr>
        <w:t xml:space="preserve">Submitting incomplete documents</w:t>
      </w:r>
    </w:p>
    <w:p w:rsidR="00000000" w:rsidDel="00000000" w:rsidP="00000000" w:rsidRDefault="00000000" w:rsidRPr="00000000" w14:paraId="00000024">
      <w:pPr>
        <w:numPr>
          <w:ilvl w:val="0"/>
          <w:numId w:val="2"/>
        </w:numPr>
        <w:spacing w:after="0" w:afterAutospacing="0" w:before="0" w:beforeAutospacing="0" w:lineRule="auto"/>
        <w:ind w:left="720" w:hanging="360"/>
      </w:pPr>
      <w:r w:rsidDel="00000000" w:rsidR="00000000" w:rsidRPr="00000000">
        <w:rPr>
          <w:rtl w:val="0"/>
        </w:rPr>
        <w:t xml:space="preserve">Providing incorrect academic details</w:t>
      </w:r>
    </w:p>
    <w:p w:rsidR="00000000" w:rsidDel="00000000" w:rsidP="00000000" w:rsidRDefault="00000000" w:rsidRPr="00000000" w14:paraId="00000025">
      <w:pPr>
        <w:numPr>
          <w:ilvl w:val="0"/>
          <w:numId w:val="2"/>
        </w:numPr>
        <w:spacing w:after="0" w:afterAutospacing="0" w:before="0" w:beforeAutospacing="0" w:lineRule="auto"/>
        <w:ind w:left="720" w:hanging="360"/>
      </w:pPr>
      <w:r w:rsidDel="00000000" w:rsidR="00000000" w:rsidRPr="00000000">
        <w:rPr>
          <w:rtl w:val="0"/>
        </w:rPr>
        <w:t xml:space="preserve">Not following the official format</w:t>
      </w:r>
    </w:p>
    <w:p w:rsidR="00000000" w:rsidDel="00000000" w:rsidP="00000000" w:rsidRDefault="00000000" w:rsidRPr="00000000" w14:paraId="00000026">
      <w:pPr>
        <w:numPr>
          <w:ilvl w:val="0"/>
          <w:numId w:val="2"/>
        </w:numPr>
        <w:spacing w:after="240" w:before="0" w:beforeAutospacing="0" w:lineRule="auto"/>
        <w:ind w:left="720" w:hanging="360"/>
      </w:pPr>
      <w:r w:rsidDel="00000000" w:rsidR="00000000" w:rsidRPr="00000000">
        <w:rPr>
          <w:rtl w:val="0"/>
        </w:rPr>
        <w:t xml:space="preserve">Late application submission</w:t>
      </w:r>
    </w:p>
    <w:p w:rsidR="00000000" w:rsidDel="00000000" w:rsidP="00000000" w:rsidRDefault="00000000" w:rsidRPr="00000000" w14:paraId="00000027">
      <w:pPr>
        <w:spacing w:after="240" w:before="240" w:lineRule="auto"/>
        <w:rPr/>
      </w:pPr>
      <w:r w:rsidDel="00000000" w:rsidR="00000000" w:rsidRPr="00000000">
        <w:rPr>
          <w:rtl w:val="0"/>
        </w:rPr>
        <w:t xml:space="preserve">Avoiding these mistakes can make your APS process much smoother.</w:t>
      </w:r>
    </w:p>
    <w:p w:rsidR="00000000" w:rsidDel="00000000" w:rsidP="00000000" w:rsidRDefault="00000000" w:rsidRPr="00000000" w14:paraId="00000028">
      <w:pPr>
        <w:pStyle w:val="Heading3"/>
        <w:keepNext w:val="0"/>
        <w:keepLines w:val="0"/>
        <w:spacing w:before="280" w:lineRule="auto"/>
        <w:rPr>
          <w:b w:val="1"/>
          <w:bCs w:val="1"/>
          <w:color w:val="000000"/>
          <w:sz w:val="26"/>
          <w:szCs w:val="26"/>
        </w:rPr>
      </w:pPr>
      <w:bookmarkStart w:colFirst="0" w:colLast="0" w:name="_73i2oc7wvt8o" w:id="7"/>
      <w:bookmarkEnd w:id="7"/>
      <w:r w:rsidDel="00000000" w:rsidR="00000000" w:rsidRPr="00000000">
        <w:rPr>
          <w:b w:val="1"/>
          <w:bCs w:val="1"/>
          <w:color w:val="000000"/>
          <w:sz w:val="26"/>
          <w:szCs w:val="26"/>
          <w:rtl w:val="0"/>
        </w:rPr>
        <w:t xml:space="preserve">Importance of APS for Studying in Germany</w:t>
      </w:r>
    </w:p>
    <w:p w:rsidR="00000000" w:rsidDel="00000000" w:rsidP="00000000" w:rsidRDefault="00000000" w:rsidRPr="00000000" w14:paraId="00000029">
      <w:pPr>
        <w:spacing w:after="240" w:before="240" w:lineRule="auto"/>
        <w:rPr/>
      </w:pPr>
      <w:r w:rsidDel="00000000" w:rsidR="00000000" w:rsidRPr="00000000">
        <w:rPr>
          <w:rtl w:val="0"/>
        </w:rPr>
        <w:t xml:space="preserve">APS plays a crucial role in your study abroad journey. It not only validates your academic records but also increases your chances of getting accepted into German universities. Since Germany follows a structured and transparent education system, APS ensures that international students meet the required academic standards.</w:t>
      </w:r>
    </w:p>
    <w:p w:rsidR="00000000" w:rsidDel="00000000" w:rsidP="00000000" w:rsidRDefault="00000000" w:rsidRPr="00000000" w14:paraId="0000002A">
      <w:pPr>
        <w:spacing w:after="240" w:before="240" w:lineRule="auto"/>
        <w:rPr/>
      </w:pPr>
      <w:r w:rsidDel="00000000" w:rsidR="00000000" w:rsidRPr="00000000">
        <w:rPr>
          <w:rtl w:val="0"/>
        </w:rPr>
        <w:t xml:space="preserve">It also helps universities reduce fraudulent applications and ensures that only qualified students are admitted.</w:t>
      </w:r>
    </w:p>
    <w:p w:rsidR="00000000" w:rsidDel="00000000" w:rsidP="00000000" w:rsidRDefault="00000000" w:rsidRPr="00000000" w14:paraId="0000002B">
      <w:pPr>
        <w:pStyle w:val="Heading3"/>
        <w:keepNext w:val="0"/>
        <w:keepLines w:val="0"/>
        <w:spacing w:before="280" w:lineRule="auto"/>
        <w:rPr>
          <w:b w:val="1"/>
          <w:bCs w:val="1"/>
          <w:color w:val="000000"/>
          <w:sz w:val="26"/>
          <w:szCs w:val="26"/>
        </w:rPr>
      </w:pPr>
      <w:bookmarkStart w:colFirst="0" w:colLast="0" w:name="_qc6mpil5lerj" w:id="8"/>
      <w:bookmarkEnd w:id="8"/>
      <w:r w:rsidDel="00000000" w:rsidR="00000000" w:rsidRPr="00000000">
        <w:rPr>
          <w:b w:val="1"/>
          <w:bCs w:val="1"/>
          <w:color w:val="000000"/>
          <w:sz w:val="26"/>
          <w:szCs w:val="26"/>
          <w:rtl w:val="0"/>
        </w:rPr>
        <w:t xml:space="preserve">How Experts Can Help You</w:t>
      </w:r>
    </w:p>
    <w:p w:rsidR="00000000" w:rsidDel="00000000" w:rsidP="00000000" w:rsidRDefault="00000000" w:rsidRPr="00000000" w14:paraId="0000002C">
      <w:pPr>
        <w:spacing w:after="240" w:before="240" w:lineRule="auto"/>
        <w:rPr/>
      </w:pPr>
      <w:r w:rsidDel="00000000" w:rsidR="00000000" w:rsidRPr="00000000">
        <w:rPr>
          <w:rtl w:val="0"/>
        </w:rPr>
        <w:t xml:space="preserve">The APS process can sometimes feel confusing, especially for first-time applicants. This is where professional guidance can be helpful. A</w:t>
      </w:r>
      <w:hyperlink r:id="rId8">
        <w:r w:rsidDel="00000000" w:rsidR="00000000" w:rsidRPr="00000000">
          <w:rPr>
            <w:color w:val="1155cc"/>
            <w:u w:val="single"/>
            <w:rtl w:val="0"/>
          </w:rPr>
          <w:t xml:space="preserve"> German education consultant in Navi Mumbai </w:t>
        </w:r>
      </w:hyperlink>
      <w:r w:rsidDel="00000000" w:rsidR="00000000" w:rsidRPr="00000000">
        <w:rPr>
          <w:rtl w:val="0"/>
        </w:rPr>
        <w:t xml:space="preserve">can assist you with document preparation, APS registration, application tracking, and overall admission planning for Germany. With expert support, students can avoid errors and complete the process more efficiently.</w:t>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1x7itx7ns755" w:id="9"/>
      <w:bookmarkEnd w:id="9"/>
      <w:r w:rsidDel="00000000" w:rsidR="00000000" w:rsidRPr="00000000">
        <w:rPr>
          <w:b w:val="1"/>
          <w:bCs w:val="1"/>
          <w:color w:val="000000"/>
          <w:sz w:val="26"/>
          <w:szCs w:val="26"/>
          <w:rtl w:val="0"/>
        </w:rPr>
        <w:t xml:space="preserve">Conclusion</w:t>
      </w:r>
    </w:p>
    <w:p w:rsidR="00000000" w:rsidDel="00000000" w:rsidP="00000000" w:rsidRDefault="00000000" w:rsidRPr="00000000" w14:paraId="0000002E">
      <w:pPr>
        <w:spacing w:after="240" w:before="240" w:lineRule="auto"/>
        <w:rPr/>
      </w:pPr>
      <w:r w:rsidDel="00000000" w:rsidR="00000000" w:rsidRPr="00000000">
        <w:rPr>
          <w:rtl w:val="0"/>
        </w:rPr>
        <w:t xml:space="preserve">The APS certificate is a mandatory and important step for Indian students planning to study in Germany. It ensures transparency, verifies academic records, and plays a key role in both university admissions and visa approval. Understanding the process early and preparing your documents properly can save time and improve your chances of success. With proper guidance and planning, your dream of studying in Germany can become much easier to achieve.</w:t>
      </w:r>
    </w:p>
    <w:p w:rsidR="00000000" w:rsidDel="00000000" w:rsidP="00000000" w:rsidRDefault="00000000" w:rsidRPr="00000000" w14:paraId="0000002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yesgermany.com/german-education-consultant-in-navi-mumbai/" TargetMode="External"/><Relationship Id="rId8" Type="http://schemas.openxmlformats.org/officeDocument/2006/relationships/hyperlink" Target="https://www.yesgermany.com/german-education-consultant-in-navi-mumb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